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9C3B5D" w14:textId="77777777" w:rsidR="00AD3622" w:rsidRDefault="00A962C6" w:rsidP="007F35B1">
      <w:pPr>
        <w:pBdr>
          <w:bottom w:val="single" w:sz="48" w:space="22" w:color="4472C4"/>
        </w:pBdr>
        <w:spacing w:after="400" w:line="240" w:lineRule="auto"/>
      </w:pPr>
      <w:r>
        <w:rPr>
          <w:rFonts w:ascii="Montserrat" w:eastAsia="Times New Roman" w:hAnsi="Montserrat" w:cs="Times New Roman"/>
          <w:noProof/>
          <w:color w:val="000000"/>
          <w:kern w:val="0"/>
          <w:sz w:val="28"/>
          <w:szCs w:val="28"/>
          <w:lang w:eastAsia="en-GB"/>
        </w:rPr>
        <w:drawing>
          <wp:anchor distT="0" distB="0" distL="114300" distR="114300" simplePos="0" relativeHeight="251658240" behindDoc="1" locked="0" layoutInCell="1" allowOverlap="1" wp14:anchorId="5E8238AA" wp14:editId="0CDBB935">
            <wp:simplePos x="0" y="0"/>
            <wp:positionH relativeFrom="column">
              <wp:posOffset>5340740</wp:posOffset>
            </wp:positionH>
            <wp:positionV relativeFrom="paragraph">
              <wp:posOffset>6350</wp:posOffset>
            </wp:positionV>
            <wp:extent cx="1282232" cy="412750"/>
            <wp:effectExtent l="0" t="0" r="0" b="6350"/>
            <wp:wrapNone/>
            <wp:docPr id="1994734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34001" name="Picture 199473400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83890" cy="413284"/>
                    </a:xfrm>
                    <a:prstGeom prst="rect">
                      <a:avLst/>
                    </a:prstGeom>
                  </pic:spPr>
                </pic:pic>
              </a:graphicData>
            </a:graphic>
            <wp14:sizeRelH relativeFrom="margin">
              <wp14:pctWidth>0</wp14:pctWidth>
            </wp14:sizeRelH>
            <wp14:sizeRelV relativeFrom="margin">
              <wp14:pctHeight>0</wp14:pctHeight>
            </wp14:sizeRelV>
          </wp:anchor>
        </w:drawing>
      </w:r>
      <w:r w:rsidR="007F35B1" w:rsidRPr="0034745D">
        <w:rPr>
          <w:rFonts w:ascii="Montserrat" w:eastAsia="Times New Roman" w:hAnsi="Montserrat" w:cs="Times New Roman"/>
          <w:color w:val="000000"/>
          <w:kern w:val="0"/>
          <w:sz w:val="28"/>
          <w:szCs w:val="28"/>
          <w:lang w:eastAsia="en-GB"/>
          <w14:ligatures w14:val="none"/>
        </w:rPr>
        <w:t>Terms &amp; Conditions</w:t>
      </w:r>
      <w:r w:rsidR="00D344DA" w:rsidRPr="00D344DA">
        <w:t xml:space="preserve"> </w:t>
      </w:r>
    </w:p>
    <w:p w14:paraId="4C1295BB" w14:textId="6FF55F08" w:rsidR="007F35B1" w:rsidRPr="00AD3622" w:rsidRDefault="00D344DA" w:rsidP="007F35B1">
      <w:pPr>
        <w:pBdr>
          <w:bottom w:val="single" w:sz="48" w:space="22" w:color="4472C4"/>
        </w:pBdr>
        <w:spacing w:after="400" w:line="240" w:lineRule="auto"/>
        <w:rPr>
          <w:rFonts w:ascii="Times New Roman" w:eastAsia="Times New Roman" w:hAnsi="Times New Roman" w:cs="Times New Roman"/>
          <w:kern w:val="0"/>
          <w:sz w:val="12"/>
          <w:szCs w:val="12"/>
          <w:lang w:eastAsia="en-GB"/>
          <w14:ligatures w14:val="none"/>
        </w:rPr>
      </w:pPr>
      <w:r w:rsidRPr="00AD3622">
        <w:rPr>
          <w:rFonts w:ascii="Montserrat" w:eastAsia="Times New Roman" w:hAnsi="Montserrat" w:cs="Times New Roman"/>
          <w:color w:val="000000"/>
          <w:kern w:val="0"/>
          <w:lang w:eastAsia="en-GB"/>
          <w14:ligatures w14:val="none"/>
        </w:rPr>
        <w:t xml:space="preserve">for Dog Behaviour </w:t>
      </w:r>
      <w:r w:rsidR="00AD3622" w:rsidRPr="00AD3622">
        <w:rPr>
          <w:rFonts w:ascii="Montserrat" w:eastAsia="Times New Roman" w:hAnsi="Montserrat" w:cs="Times New Roman"/>
          <w:color w:val="000000"/>
          <w:kern w:val="0"/>
          <w:lang w:eastAsia="en-GB"/>
          <w14:ligatures w14:val="none"/>
        </w:rPr>
        <w:t xml:space="preserve">&amp; Training </w:t>
      </w:r>
      <w:r w:rsidRPr="00AD3622">
        <w:rPr>
          <w:rFonts w:ascii="Montserrat" w:eastAsia="Times New Roman" w:hAnsi="Montserrat" w:cs="Times New Roman"/>
          <w:color w:val="000000"/>
          <w:kern w:val="0"/>
          <w:lang w:eastAsia="en-GB"/>
          <w14:ligatures w14:val="none"/>
        </w:rPr>
        <w:t>Consultancy Services</w:t>
      </w:r>
    </w:p>
    <w:p w14:paraId="4F628B89" w14:textId="77777777" w:rsidR="00F0264F" w:rsidRDefault="00F0264F" w:rsidP="00F0264F">
      <w:r>
        <w:t>Please read our terms carefully. In proceeding to use our services you are accepting our terms in full without variation.</w:t>
      </w:r>
    </w:p>
    <w:p w14:paraId="128FF9A3" w14:textId="77777777" w:rsidR="00F0264F" w:rsidRPr="002B002F" w:rsidRDefault="00F0264F" w:rsidP="00F0264F">
      <w:pPr>
        <w:rPr>
          <w:b/>
          <w:bCs/>
        </w:rPr>
      </w:pPr>
      <w:r w:rsidRPr="002B002F">
        <w:rPr>
          <w:b/>
          <w:bCs/>
        </w:rPr>
        <w:t>1. Services</w:t>
      </w:r>
    </w:p>
    <w:p w14:paraId="3868A726" w14:textId="77777777" w:rsidR="00F0264F" w:rsidRDefault="00F0264F" w:rsidP="002B002F">
      <w:pPr>
        <w:spacing w:after="0"/>
      </w:pPr>
      <w:r>
        <w:t>1.1 All services are provided by Doggedly Behaviour &amp; Training, or “We” or “I”.</w:t>
      </w:r>
    </w:p>
    <w:p w14:paraId="21E13AD8" w14:textId="77777777" w:rsidR="00F0264F" w:rsidRDefault="00F0264F" w:rsidP="002B002F">
      <w:pPr>
        <w:spacing w:after="0"/>
      </w:pPr>
      <w:r>
        <w:t>1.2 Any references within these terms to “you” or “the Client” mean the person purchasing the services as named on the invoice. By making a booking, you are accepting these terms in full.</w:t>
      </w:r>
    </w:p>
    <w:p w14:paraId="589B225F" w14:textId="77777777" w:rsidR="00F0264F" w:rsidRDefault="00F0264F" w:rsidP="002B002F">
      <w:pPr>
        <w:spacing w:after="0"/>
      </w:pPr>
      <w:r>
        <w:t>1.3 Following an enquiry made by you, you will be asked to provide information about your pet and the challenges that you are facing. If we believe that we can help we will offer you the opportunity of either an in-person or virtual (online) session.</w:t>
      </w:r>
    </w:p>
    <w:p w14:paraId="52826F4D" w14:textId="77777777" w:rsidR="00F0264F" w:rsidRDefault="00F0264F" w:rsidP="002B002F">
      <w:pPr>
        <w:spacing w:after="0"/>
      </w:pPr>
      <w:r>
        <w:t>1.4 Prior to the session, we may need detailed information from you, including video footage of any issues so that we can fully prepare to support you. We do not usually require you to prepare your pet in any way, but that may be dependent on the issue which your pet is facing. For example, if your pet is nervous around a specific person or thing, it will be necessary to ensure that the person is in attendance at the session.</w:t>
      </w:r>
    </w:p>
    <w:p w14:paraId="70F4C02D" w14:textId="2F35EE57" w:rsidR="00F0264F" w:rsidRDefault="00F0264F" w:rsidP="002B002F">
      <w:pPr>
        <w:spacing w:after="0"/>
      </w:pPr>
      <w:r>
        <w:t>1.5 Initial sessions, whether remote or in person, will be approximately 1 to 1½</w:t>
      </w:r>
      <w:r w:rsidR="00FF076A">
        <w:t xml:space="preserve"> </w:t>
      </w:r>
      <w:r>
        <w:t>hours in duration and you will be provided with a summary of our session by email within 48 hours of the session. Should you require follow-up sessions, they are usually 1 hour unless otherwise agreed in advance.</w:t>
      </w:r>
    </w:p>
    <w:p w14:paraId="787D6B11" w14:textId="77777777" w:rsidR="00F0264F" w:rsidRDefault="00F0264F" w:rsidP="002B002F">
      <w:pPr>
        <w:spacing w:after="0"/>
      </w:pPr>
      <w:r>
        <w:t>1.6 Where you are purchasing a block booking of support all subsequent sessions will be 60 minutes in duration. We will specify the frequency of sessions at the end of our initial consultation; these are to be booked in at both party’s mutual convenience.</w:t>
      </w:r>
    </w:p>
    <w:p w14:paraId="437D56F4" w14:textId="77777777" w:rsidR="00F0264F" w:rsidRPr="002B002F" w:rsidRDefault="00F0264F" w:rsidP="002B002F">
      <w:pPr>
        <w:spacing w:before="240"/>
        <w:rPr>
          <w:b/>
          <w:bCs/>
        </w:rPr>
      </w:pPr>
      <w:r w:rsidRPr="002B002F">
        <w:rPr>
          <w:b/>
          <w:bCs/>
        </w:rPr>
        <w:t xml:space="preserve">2. Payments and Pricing </w:t>
      </w:r>
    </w:p>
    <w:p w14:paraId="3A7DB179" w14:textId="77777777" w:rsidR="00F0264F" w:rsidRDefault="00F0264F" w:rsidP="002B002F">
      <w:pPr>
        <w:spacing w:after="0"/>
      </w:pPr>
      <w:r>
        <w:t>2.1 Our fees are as advertised on our website. You can purchase block bookings. Please see the website for more details.</w:t>
      </w:r>
    </w:p>
    <w:p w14:paraId="030E38D7" w14:textId="77777777" w:rsidR="00F0264F" w:rsidRDefault="00F0264F" w:rsidP="002B002F">
      <w:pPr>
        <w:spacing w:after="0"/>
      </w:pPr>
      <w:r>
        <w:t xml:space="preserve">2.2 Payment is required in advance. You can make payment directly via BACs or by cash in advance. </w:t>
      </w:r>
    </w:p>
    <w:p w14:paraId="53A74754" w14:textId="77777777" w:rsidR="00F0264F" w:rsidRDefault="00F0264F" w:rsidP="002B002F">
      <w:pPr>
        <w:spacing w:after="0"/>
      </w:pPr>
      <w:r>
        <w:t>2.3 Where a package of sessions is purchased you must use all of the sessions within a year of the original date of purchase, unless agreed otherwise. Any sessions which have not been used within this period will expire.</w:t>
      </w:r>
    </w:p>
    <w:p w14:paraId="53683656" w14:textId="58736083" w:rsidR="00F0264F" w:rsidRPr="002B002F" w:rsidRDefault="00F0264F" w:rsidP="002B002F">
      <w:pPr>
        <w:spacing w:before="240"/>
        <w:rPr>
          <w:b/>
          <w:bCs/>
        </w:rPr>
      </w:pPr>
      <w:r w:rsidRPr="002B002F">
        <w:rPr>
          <w:b/>
          <w:bCs/>
        </w:rPr>
        <w:t>3. Weather Policy, Alterations to Bookings and Cancellations</w:t>
      </w:r>
    </w:p>
    <w:p w14:paraId="5FF96366" w14:textId="77777777" w:rsidR="00F0264F" w:rsidRDefault="00F0264F" w:rsidP="002B002F">
      <w:pPr>
        <w:spacing w:after="0"/>
      </w:pPr>
      <w:r>
        <w:t>3.1 Due to the nature of the training and behavioural support services we provide, some services may be impacted by inclement weather. Where feasible, sessions may be conducted inside, however, please ensure that you have appropriate clothing and footwear for the session if it is to take place outside.</w:t>
      </w:r>
    </w:p>
    <w:p w14:paraId="7D6717F1" w14:textId="77777777" w:rsidR="00F0264F" w:rsidRDefault="00F0264F" w:rsidP="002B002F">
      <w:pPr>
        <w:spacing w:after="0"/>
      </w:pPr>
      <w:r>
        <w:t>3.2 In the event of bad weather, we will notify you that the session cannot proceed. We will use our professional judgement, acting in the best interests of your pet, when deciding to postpone a session. We will notify you as soon as possible about the session being unable to proceed and reschedule as soon as possible after the original session date, with as much notice as possible.</w:t>
      </w:r>
    </w:p>
    <w:p w14:paraId="770E7B39" w14:textId="77777777" w:rsidR="00F0264F" w:rsidRDefault="00F0264F" w:rsidP="002B002F">
      <w:pPr>
        <w:spacing w:after="0"/>
      </w:pPr>
      <w:r>
        <w:t xml:space="preserve">3.4 Should you need to postpone a session, including your pet being unwell, you will be required to give notice in writing. If 48 hours’ notice is given then the session can be postponed and rescheduled. If less than 48 hours’ notice is given that session will be forfeited and can no longer be used, unless </w:t>
      </w:r>
      <w:proofErr w:type="gramStart"/>
      <w:r>
        <w:t>Doggedly</w:t>
      </w:r>
      <w:proofErr w:type="gramEnd"/>
      <w:r>
        <w:t xml:space="preserve"> agrees otherwise.</w:t>
      </w:r>
    </w:p>
    <w:p w14:paraId="019A3186" w14:textId="77777777" w:rsidR="00F0264F" w:rsidRDefault="00F0264F" w:rsidP="002B002F">
      <w:pPr>
        <w:spacing w:after="0"/>
      </w:pPr>
      <w:r>
        <w:t>3.5 The work we do often requires a relaxed and calm approach. If you are more than 15 minutes late to a session, it may not be in the best interests of your dog for the session to go ahead. Where possible we will reconfigure the work within the session, however, where it is not possible to do this the session may have to be forfeited.</w:t>
      </w:r>
    </w:p>
    <w:p w14:paraId="136A7FE1" w14:textId="77777777" w:rsidR="00F0264F" w:rsidRDefault="00F0264F" w:rsidP="002B002F">
      <w:pPr>
        <w:spacing w:after="0"/>
      </w:pPr>
      <w:r>
        <w:t>3.6 Once you have agreed to these terms and conditions you can request a refund in accordance with clause 5. Termination, or cancellation, of the contract can only take place in the limited circumstances set out in clause 10.</w:t>
      </w:r>
    </w:p>
    <w:p w14:paraId="77B895EE" w14:textId="77777777" w:rsidR="00F0264F" w:rsidRDefault="00F0264F" w:rsidP="002B002F">
      <w:pPr>
        <w:spacing w:after="0"/>
      </w:pPr>
      <w:r>
        <w:lastRenderedPageBreak/>
        <w:t>3.7 We will follow all government guidelines and safety recommendations including, but not limited to, guidance on isolating and quarantining. Should it be required by those recommendations, it may be necessary to deliver face-to-face sessions online. If there are any changes to how the session will be delivered, we will notify you as soon as possible via email.</w:t>
      </w:r>
    </w:p>
    <w:p w14:paraId="7F5CC3D4" w14:textId="77777777" w:rsidR="00F0264F" w:rsidRPr="002B002F" w:rsidRDefault="00F0264F" w:rsidP="002B002F">
      <w:pPr>
        <w:spacing w:before="240"/>
        <w:rPr>
          <w:b/>
          <w:bCs/>
        </w:rPr>
      </w:pPr>
      <w:r w:rsidRPr="002B002F">
        <w:rPr>
          <w:b/>
          <w:bCs/>
        </w:rPr>
        <w:t>4. Health of Your Pet and Welfare Policy</w:t>
      </w:r>
    </w:p>
    <w:p w14:paraId="24D1A80F" w14:textId="77777777" w:rsidR="00F0264F" w:rsidRDefault="00F0264F" w:rsidP="002B002F">
      <w:pPr>
        <w:spacing w:after="0"/>
      </w:pPr>
      <w:r>
        <w:t>4.1 Just like you, I am passionate about the correct treatment of animals. When delivering our services we are keen to ensure that we always put animal welfare at the forefront of everything that we do.</w:t>
      </w:r>
    </w:p>
    <w:p w14:paraId="1A290DA9" w14:textId="77777777" w:rsidR="00F0264F" w:rsidRDefault="00F0264F" w:rsidP="002B002F">
      <w:pPr>
        <w:spacing w:after="0"/>
      </w:pPr>
      <w:r>
        <w:t>4.2 We do not endorse, nor do we utilise, the use of prong collars, e-collars, choke/check chains. Any breach of our Welfare Standards may result in the withdrawal of our services to you.</w:t>
      </w:r>
    </w:p>
    <w:p w14:paraId="33FDC770" w14:textId="77777777" w:rsidR="00F0264F" w:rsidRDefault="00F0264F" w:rsidP="002B002F">
      <w:pPr>
        <w:spacing w:after="0"/>
      </w:pPr>
      <w:r>
        <w:t>4.3 Our training and handling methods are kind and humane. Should we see any conduct or treatment which does not align with our approach we will terminate the delivery of our services immediately.</w:t>
      </w:r>
    </w:p>
    <w:p w14:paraId="02E09CED" w14:textId="086816F5" w:rsidR="00F0264F" w:rsidRDefault="00F0264F" w:rsidP="002B002F">
      <w:pPr>
        <w:spacing w:after="0"/>
      </w:pPr>
      <w:r>
        <w:t>4.4 We recommend that your pet is seen routinely by a veterinary professional. It is your responsibility to ensure that your pet is up to date with any vaccinations, worming and other necessary treatments, particularly as some sessions may involve your pet coming into contact with other dogs.</w:t>
      </w:r>
    </w:p>
    <w:p w14:paraId="7DF0D76E" w14:textId="77777777" w:rsidR="00F0264F" w:rsidRDefault="00F0264F" w:rsidP="002B002F">
      <w:pPr>
        <w:spacing w:after="0"/>
      </w:pPr>
      <w:r>
        <w:t>4.5 Human safety is just as important to us as that of your pet. Please ensure that during all sessions any young children have alternative adult supervision so that you and your pet can focus on the session.</w:t>
      </w:r>
    </w:p>
    <w:p w14:paraId="1B85A508" w14:textId="77777777" w:rsidR="00F0264F" w:rsidRDefault="00F0264F" w:rsidP="002B002F">
      <w:pPr>
        <w:spacing w:after="0"/>
      </w:pPr>
      <w:r>
        <w:t>4.6 In order to get our relationship with your canine off on the best foot, please ensure that we can meet them for the session in a controlled manner and not at the front door. If you are aware of any behaviour within your pet e.g. a history of aggression or any behavioural concerns, then please let us know. We appreciate that it may be difficult to share this information but it helps to support the safety of everyone involved.</w:t>
      </w:r>
    </w:p>
    <w:p w14:paraId="7118D714" w14:textId="77777777" w:rsidR="00F0264F" w:rsidRPr="002B002F" w:rsidRDefault="00F0264F" w:rsidP="002B002F">
      <w:pPr>
        <w:spacing w:before="240"/>
        <w:rPr>
          <w:b/>
          <w:bCs/>
        </w:rPr>
      </w:pPr>
      <w:r w:rsidRPr="002B002F">
        <w:rPr>
          <w:b/>
          <w:bCs/>
        </w:rPr>
        <w:t>5. Complaints and Refunds</w:t>
      </w:r>
    </w:p>
    <w:p w14:paraId="61001CCA" w14:textId="77777777" w:rsidR="00F0264F" w:rsidRDefault="00F0264F" w:rsidP="002B002F">
      <w:pPr>
        <w:spacing w:after="0"/>
      </w:pPr>
      <w:r>
        <w:t xml:space="preserve">5.1 We are committed to providing you with a high-quality service. Should there be any cause for complaint in relation to any aspect of our service please speak to me for prompt resolution of your concern. </w:t>
      </w:r>
    </w:p>
    <w:p w14:paraId="5C5D5B68" w14:textId="77777777" w:rsidR="00F0264F" w:rsidRDefault="00F0264F" w:rsidP="002B002F">
      <w:pPr>
        <w:spacing w:after="0"/>
      </w:pPr>
      <w:r>
        <w:t>5.2 Should you change your mind within the first 14 days following your booking, you shall be provided with a refund in full, subject to the services not already having been delivered. If some services have already been delivered as part of a package, then a refund will be provided pro-rata in accordance with the number of sessions delivered and time dedicated to the planning and preparation of your sessions.</w:t>
      </w:r>
    </w:p>
    <w:p w14:paraId="04887F73" w14:textId="77777777" w:rsidR="00F0264F" w:rsidRDefault="00F0264F" w:rsidP="002B002F">
      <w:pPr>
        <w:spacing w:after="0"/>
      </w:pPr>
      <w:r>
        <w:t>5.3 If a refund is requested 14 days following the date of the booking, no refund will be provided. This includes circumstances where: you have rehomed your pet, your pet has passed away or is ill, you cannot attend a session and you have not provided the necessary notice to postpone, or you have changed your mind.</w:t>
      </w:r>
    </w:p>
    <w:p w14:paraId="038E0A04" w14:textId="77777777" w:rsidR="00F0264F" w:rsidRDefault="00F0264F" w:rsidP="002B002F">
      <w:pPr>
        <w:spacing w:after="0"/>
      </w:pPr>
      <w:r>
        <w:t>5.4 All refunds will be provided in accordance with your statutory rights.</w:t>
      </w:r>
    </w:p>
    <w:p w14:paraId="7B22E782" w14:textId="77777777" w:rsidR="00F0264F" w:rsidRPr="002B002F" w:rsidRDefault="00F0264F" w:rsidP="002B002F">
      <w:pPr>
        <w:spacing w:before="240"/>
        <w:rPr>
          <w:b/>
          <w:bCs/>
        </w:rPr>
      </w:pPr>
      <w:r w:rsidRPr="002B002F">
        <w:rPr>
          <w:b/>
          <w:bCs/>
        </w:rPr>
        <w:t>6. Liability and Limitations</w:t>
      </w:r>
    </w:p>
    <w:p w14:paraId="05185EF1" w14:textId="77777777" w:rsidR="00F0264F" w:rsidRDefault="00F0264F" w:rsidP="002B002F">
      <w:pPr>
        <w:spacing w:after="0"/>
      </w:pPr>
      <w:r>
        <w:t>6.1 At all times during the session, your pet is entirely your responsibility. Even where the behaviourist or trainer is working alongside you.</w:t>
      </w:r>
    </w:p>
    <w:p w14:paraId="12FEE8A5" w14:textId="77777777" w:rsidR="00F0264F" w:rsidRDefault="00F0264F" w:rsidP="002B002F">
      <w:pPr>
        <w:spacing w:after="0"/>
      </w:pPr>
      <w:r>
        <w:t>6.2 We will not take responsibility for any loss or damage caused by your pet. We accept no liability for any loss, injury, or damage to any person or property caused by you or your pet.</w:t>
      </w:r>
    </w:p>
    <w:p w14:paraId="582FB20B" w14:textId="77777777" w:rsidR="00F0264F" w:rsidRDefault="00F0264F" w:rsidP="002B002F">
      <w:pPr>
        <w:spacing w:after="0"/>
      </w:pPr>
      <w:r>
        <w:t>6.3 We will do not accept any liability when it is not possible to attend the session due to adverse weather or road conditions. Neither will we be responsible for any losses arising in circumstances where we become unable to deliver the services such as illness, bereavement, or circumstances beyond our control. In such circumstances we will make every effort to keep you updated and advised and an alternative session will be rescheduled as soon as possible.</w:t>
      </w:r>
    </w:p>
    <w:p w14:paraId="38CE415D" w14:textId="77777777" w:rsidR="00F0264F" w:rsidRDefault="00F0264F" w:rsidP="002B002F">
      <w:pPr>
        <w:spacing w:after="0"/>
      </w:pPr>
      <w:r>
        <w:t>6.4 No guarantee or claims are made regarding individual results achieved by attending and/or participating in behaviour and training sessions. Each individual and their dog(s) are unique, and their abilities, temperament and behaviour are unique to them. Results can depend upon many factors, including (but not limited to); the dog’s behaviour, breed or characteristics, the dog’s previous history, effective management, the Client’s training ability and the Client’s commitment.</w:t>
      </w:r>
    </w:p>
    <w:p w14:paraId="5BAE5FCE" w14:textId="77777777" w:rsidR="00F0264F" w:rsidRDefault="00F0264F" w:rsidP="002B002F">
      <w:pPr>
        <w:spacing w:after="0"/>
      </w:pPr>
      <w:r>
        <w:t>6.5 We are not responsible for any action or inaction which you take as a result of the information provided to you within the session(s).</w:t>
      </w:r>
    </w:p>
    <w:p w14:paraId="4B9E4591" w14:textId="77777777" w:rsidR="00F0264F" w:rsidRDefault="00F0264F" w:rsidP="002B002F">
      <w:pPr>
        <w:spacing w:after="0"/>
      </w:pPr>
      <w:r>
        <w:t>6.6 No content in the session(s) should be construed as veterinary or nutritional therapeutic advice. If you believe that your dog(s) requires veterinary attention you should seek assistance from a veterinary professional immediately.</w:t>
      </w:r>
    </w:p>
    <w:p w14:paraId="11DF9C74" w14:textId="77777777" w:rsidR="00F0264F" w:rsidRDefault="00F0264F" w:rsidP="002B002F">
      <w:pPr>
        <w:spacing w:after="0"/>
      </w:pPr>
      <w:r>
        <w:lastRenderedPageBreak/>
        <w:t>6.7 Any testimonials used within our marketing are provided freely and independently but they are illustrative only. We cannot guarantee results as to outcome or in respect of timescales.</w:t>
      </w:r>
    </w:p>
    <w:p w14:paraId="4A81BA46" w14:textId="056FC65C" w:rsidR="00F0264F" w:rsidRDefault="00F0264F" w:rsidP="002B002F">
      <w:pPr>
        <w:spacing w:after="0"/>
      </w:pPr>
      <w:r>
        <w:t>6.8 Nothing in these terms shall limit or exclude our liability in respect to fraudulent misrepresentation, death, or personal injury, resulting from our negligence, or any other liability which cannot be limited or excluded by law.</w:t>
      </w:r>
    </w:p>
    <w:p w14:paraId="6DD3E8BE" w14:textId="77777777" w:rsidR="00F0264F" w:rsidRPr="002B002F" w:rsidRDefault="00F0264F" w:rsidP="002B002F">
      <w:pPr>
        <w:spacing w:before="240"/>
        <w:rPr>
          <w:b/>
          <w:bCs/>
        </w:rPr>
      </w:pPr>
      <w:r w:rsidRPr="002B002F">
        <w:rPr>
          <w:b/>
          <w:bCs/>
        </w:rPr>
        <w:t>7. Data Protection and Confidentiality</w:t>
      </w:r>
    </w:p>
    <w:p w14:paraId="7594AEA4" w14:textId="7B107D50" w:rsidR="00F0264F" w:rsidRDefault="00F0264F" w:rsidP="00F0264F">
      <w:r>
        <w:t xml:space="preserve">7.1 We are committed to protecting your data. Our privacy policy is available at </w:t>
      </w:r>
      <w:r w:rsidR="00CC34D0" w:rsidRPr="00CC34D0">
        <w:t>https://doggedly.co.uk/privacy-policy</w:t>
      </w:r>
    </w:p>
    <w:p w14:paraId="63FCBFE3" w14:textId="77777777" w:rsidR="00F0264F" w:rsidRPr="002B002F" w:rsidRDefault="00F0264F" w:rsidP="00F0264F">
      <w:pPr>
        <w:rPr>
          <w:b/>
          <w:bCs/>
        </w:rPr>
      </w:pPr>
      <w:r w:rsidRPr="002B002F">
        <w:rPr>
          <w:b/>
          <w:bCs/>
        </w:rPr>
        <w:t>8. Intellectual Property</w:t>
      </w:r>
    </w:p>
    <w:p w14:paraId="725A6079" w14:textId="77777777" w:rsidR="00F0264F" w:rsidRDefault="00F0264F" w:rsidP="002B002F">
      <w:pPr>
        <w:spacing w:after="0"/>
      </w:pPr>
      <w:r>
        <w:t>8.1 From time to time, we may share with you written assets such as workbooks or guidance material, or video content. We shall own any, and all, intellectual property we create. You are not permitted to duplicate, republish, reproduce, distribute, translate, or provide copies to third parties, without our prior written agreement.</w:t>
      </w:r>
    </w:p>
    <w:p w14:paraId="1033E936" w14:textId="77777777" w:rsidR="00F0264F" w:rsidRDefault="00F0264F" w:rsidP="002B002F">
      <w:pPr>
        <w:spacing w:after="0"/>
      </w:pPr>
      <w:r>
        <w:t>8.2 During sessions we may take photographs or videos of you and your pet. Such content can be useful for training purposes. Please email us if you do not agree to us sharing images or video footage of our sessions on social media or within our online training materials and resources.</w:t>
      </w:r>
    </w:p>
    <w:p w14:paraId="32867BC8" w14:textId="77777777" w:rsidR="00F0264F" w:rsidRDefault="00F0264F" w:rsidP="002B002F">
      <w:pPr>
        <w:spacing w:after="0"/>
      </w:pPr>
      <w:r>
        <w:t>8.3 Where you provide us with a testimonial, you are providing consent for us to use that testimonial within our marketing and you shall not receive a fee or compensation of any kind. Should you provide an image with your testimonial, you are confirming that the image is free of any copyright restrictions and that we have full rights to use it howsoever we choose.</w:t>
      </w:r>
    </w:p>
    <w:p w14:paraId="6C478637" w14:textId="77777777" w:rsidR="00F0264F" w:rsidRPr="002B002F" w:rsidRDefault="00F0264F" w:rsidP="002B002F">
      <w:pPr>
        <w:spacing w:before="240"/>
        <w:rPr>
          <w:b/>
          <w:bCs/>
        </w:rPr>
      </w:pPr>
      <w:r w:rsidRPr="002B002F">
        <w:rPr>
          <w:b/>
          <w:bCs/>
        </w:rPr>
        <w:t>9. Insurance</w:t>
      </w:r>
    </w:p>
    <w:p w14:paraId="0EF4CEAA" w14:textId="77777777" w:rsidR="00F0264F" w:rsidRDefault="00F0264F" w:rsidP="00F0264F">
      <w:r>
        <w:t>9.1 We hold effective indemnity insurance covering the services that we provide and the insurance policy is taken out with a reputable insurer.</w:t>
      </w:r>
    </w:p>
    <w:p w14:paraId="60A90BC6" w14:textId="77777777" w:rsidR="00F0264F" w:rsidRPr="002B002F" w:rsidRDefault="00F0264F" w:rsidP="00F0264F">
      <w:pPr>
        <w:rPr>
          <w:b/>
          <w:bCs/>
        </w:rPr>
      </w:pPr>
      <w:r w:rsidRPr="002B002F">
        <w:rPr>
          <w:b/>
          <w:bCs/>
        </w:rPr>
        <w:t>10. Termination</w:t>
      </w:r>
    </w:p>
    <w:p w14:paraId="503597BA" w14:textId="77777777" w:rsidR="00F0264F" w:rsidRDefault="00F0264F" w:rsidP="002B002F">
      <w:pPr>
        <w:spacing w:after="0"/>
      </w:pPr>
      <w:r>
        <w:t>10.1 We reserve the right to terminate the services provided to you at our sole discretion.</w:t>
      </w:r>
    </w:p>
    <w:p w14:paraId="330A8A85" w14:textId="77777777" w:rsidR="00F0264F" w:rsidRDefault="00F0264F" w:rsidP="002B002F">
      <w:pPr>
        <w:spacing w:after="0"/>
      </w:pPr>
      <w:r>
        <w:t>Grounds for termination include, but are not limited, to:</w:t>
      </w:r>
    </w:p>
    <w:p w14:paraId="3670E2E3" w14:textId="77777777" w:rsidR="00F0264F" w:rsidRDefault="00F0264F" w:rsidP="002B002F">
      <w:pPr>
        <w:spacing w:after="0"/>
      </w:pPr>
      <w:r>
        <w:t>10.1.1 Your failure to adhere to the Welfare Standards set out above;</w:t>
      </w:r>
    </w:p>
    <w:p w14:paraId="23BCFEC0" w14:textId="77777777" w:rsidR="00F0264F" w:rsidRDefault="00F0264F" w:rsidP="002B002F">
      <w:pPr>
        <w:spacing w:after="0"/>
      </w:pPr>
      <w:r>
        <w:t>10.1.2 Any behaviour by you which we deem detrimental to group activities.</w:t>
      </w:r>
    </w:p>
    <w:p w14:paraId="2485CEE3" w14:textId="77777777" w:rsidR="00F0264F" w:rsidRDefault="00F0264F" w:rsidP="002B002F">
      <w:pPr>
        <w:spacing w:after="0"/>
      </w:pPr>
      <w:r>
        <w:t>10.2 In the event of termination, no refund will be provided for any services previously provided to you, subject to your statutory rights set out below.</w:t>
      </w:r>
    </w:p>
    <w:p w14:paraId="3C5EAAB7" w14:textId="77777777" w:rsidR="00F0264F" w:rsidRPr="002B002F" w:rsidRDefault="00F0264F" w:rsidP="002B002F">
      <w:pPr>
        <w:spacing w:before="240"/>
        <w:rPr>
          <w:b/>
          <w:bCs/>
        </w:rPr>
      </w:pPr>
      <w:r w:rsidRPr="002B002F">
        <w:rPr>
          <w:b/>
          <w:bCs/>
        </w:rPr>
        <w:t>11. Third Party Rights and Applicable Law</w:t>
      </w:r>
    </w:p>
    <w:p w14:paraId="16C7F690" w14:textId="77777777" w:rsidR="00F0264F" w:rsidRDefault="00F0264F" w:rsidP="002B002F">
      <w:pPr>
        <w:spacing w:after="0"/>
      </w:pPr>
      <w:r>
        <w:t>11.1 No person other than the person provided with a copy of these terms shall be deemed to have the benefit of the services or have any rights to enforce or rely on any of the terms.</w:t>
      </w:r>
    </w:p>
    <w:p w14:paraId="104AC21D" w14:textId="77777777" w:rsidR="00F0264F" w:rsidRDefault="00F0264F" w:rsidP="002B002F">
      <w:pPr>
        <w:spacing w:after="0"/>
      </w:pPr>
      <w:r>
        <w:t>11.2 These terms are our standard terms and conditions of business and shall at all times be construed in accordance with the laws of England &amp; Wales.</w:t>
      </w:r>
    </w:p>
    <w:p w14:paraId="1F05972C" w14:textId="77777777" w:rsidR="00F0264F" w:rsidRDefault="00F0264F" w:rsidP="002B002F">
      <w:pPr>
        <w:spacing w:after="0"/>
      </w:pPr>
      <w:r>
        <w:t>11.3 The English Courts will have exclusive jurisdiction in relation to any claim, or dispute arising out of this agreement or any matter arising from it.</w:t>
      </w:r>
    </w:p>
    <w:p w14:paraId="7FAB7272" w14:textId="2CD92510" w:rsidR="009E7BD4" w:rsidRDefault="009E7BD4" w:rsidP="00E214D4"/>
    <w:p w14:paraId="1539D9C1" w14:textId="77777777" w:rsidR="00587E46" w:rsidRDefault="00587E46" w:rsidP="00E214D4"/>
    <w:p w14:paraId="6EDE269E" w14:textId="77777777" w:rsidR="00587E46" w:rsidRDefault="00587E46" w:rsidP="00E214D4"/>
    <w:p w14:paraId="5054037D" w14:textId="77777777" w:rsidR="00587E46" w:rsidRDefault="00587E46" w:rsidP="00E214D4"/>
    <w:p w14:paraId="7CD1EE49" w14:textId="77777777" w:rsidR="00587E46" w:rsidRDefault="00587E46" w:rsidP="00E214D4"/>
    <w:p w14:paraId="7AA76124" w14:textId="77777777" w:rsidR="00AD3622" w:rsidRDefault="00AD3622" w:rsidP="00E214D4"/>
    <w:p w14:paraId="044028E3" w14:textId="4FD3A117" w:rsidR="00587E46" w:rsidRPr="00E214D4" w:rsidRDefault="00587E46" w:rsidP="00587E46">
      <w:pPr>
        <w:jc w:val="right"/>
      </w:pPr>
      <w:r>
        <w:t>March 2025</w:t>
      </w:r>
    </w:p>
    <w:sectPr w:rsidR="00587E46" w:rsidRPr="00E214D4" w:rsidSect="001D040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44753"/>
    <w:multiLevelType w:val="multilevel"/>
    <w:tmpl w:val="DC740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8A3280"/>
    <w:multiLevelType w:val="multilevel"/>
    <w:tmpl w:val="19006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BA24468"/>
    <w:multiLevelType w:val="multilevel"/>
    <w:tmpl w:val="F7283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C7E30AE"/>
    <w:multiLevelType w:val="multilevel"/>
    <w:tmpl w:val="6DA86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DCE6ED2"/>
    <w:multiLevelType w:val="multilevel"/>
    <w:tmpl w:val="65F4D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0421675"/>
    <w:multiLevelType w:val="multilevel"/>
    <w:tmpl w:val="6FF8D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DE62BF5"/>
    <w:multiLevelType w:val="multilevel"/>
    <w:tmpl w:val="1C705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5066430">
    <w:abstractNumId w:val="1"/>
  </w:num>
  <w:num w:numId="2" w16cid:durableId="93979167">
    <w:abstractNumId w:val="6"/>
  </w:num>
  <w:num w:numId="3" w16cid:durableId="104232559">
    <w:abstractNumId w:val="0"/>
  </w:num>
  <w:num w:numId="4" w16cid:durableId="694892663">
    <w:abstractNumId w:val="3"/>
  </w:num>
  <w:num w:numId="5" w16cid:durableId="58016237">
    <w:abstractNumId w:val="5"/>
  </w:num>
  <w:num w:numId="6" w16cid:durableId="486552200">
    <w:abstractNumId w:val="4"/>
  </w:num>
  <w:num w:numId="7" w16cid:durableId="11759168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85F"/>
    <w:rsid w:val="00070958"/>
    <w:rsid w:val="000A5005"/>
    <w:rsid w:val="000C186D"/>
    <w:rsid w:val="000C350D"/>
    <w:rsid w:val="000C58D3"/>
    <w:rsid w:val="00140D72"/>
    <w:rsid w:val="001B63E2"/>
    <w:rsid w:val="001D0409"/>
    <w:rsid w:val="001D2A51"/>
    <w:rsid w:val="001D2EBB"/>
    <w:rsid w:val="0021305F"/>
    <w:rsid w:val="0021495D"/>
    <w:rsid w:val="00251157"/>
    <w:rsid w:val="002829C1"/>
    <w:rsid w:val="002912BE"/>
    <w:rsid w:val="002B002F"/>
    <w:rsid w:val="002B43CA"/>
    <w:rsid w:val="0031012E"/>
    <w:rsid w:val="0034745D"/>
    <w:rsid w:val="003B0695"/>
    <w:rsid w:val="004470F3"/>
    <w:rsid w:val="004648A5"/>
    <w:rsid w:val="00481611"/>
    <w:rsid w:val="00484768"/>
    <w:rsid w:val="004A6B38"/>
    <w:rsid w:val="004D2051"/>
    <w:rsid w:val="004D6210"/>
    <w:rsid w:val="005278CD"/>
    <w:rsid w:val="00587E14"/>
    <w:rsid w:val="00587E46"/>
    <w:rsid w:val="005C2AF3"/>
    <w:rsid w:val="005F00DE"/>
    <w:rsid w:val="00606DA7"/>
    <w:rsid w:val="00626F3F"/>
    <w:rsid w:val="006743E0"/>
    <w:rsid w:val="006D0CF1"/>
    <w:rsid w:val="006F20C3"/>
    <w:rsid w:val="007504BE"/>
    <w:rsid w:val="00765506"/>
    <w:rsid w:val="007B7C0A"/>
    <w:rsid w:val="007D62B8"/>
    <w:rsid w:val="007F2192"/>
    <w:rsid w:val="007F35B1"/>
    <w:rsid w:val="008046E1"/>
    <w:rsid w:val="008132E5"/>
    <w:rsid w:val="00822C93"/>
    <w:rsid w:val="008A2122"/>
    <w:rsid w:val="008D5892"/>
    <w:rsid w:val="009C7C88"/>
    <w:rsid w:val="009E7BD4"/>
    <w:rsid w:val="00A10281"/>
    <w:rsid w:val="00A7143B"/>
    <w:rsid w:val="00A81B4F"/>
    <w:rsid w:val="00A82DAB"/>
    <w:rsid w:val="00A962C6"/>
    <w:rsid w:val="00AD3622"/>
    <w:rsid w:val="00AE3FF9"/>
    <w:rsid w:val="00AE7364"/>
    <w:rsid w:val="00B23103"/>
    <w:rsid w:val="00B547DD"/>
    <w:rsid w:val="00BB176F"/>
    <w:rsid w:val="00BC19F1"/>
    <w:rsid w:val="00BD5B70"/>
    <w:rsid w:val="00C64DA5"/>
    <w:rsid w:val="00C80187"/>
    <w:rsid w:val="00CC34D0"/>
    <w:rsid w:val="00D344DA"/>
    <w:rsid w:val="00D52256"/>
    <w:rsid w:val="00D91791"/>
    <w:rsid w:val="00E106A6"/>
    <w:rsid w:val="00E20CB6"/>
    <w:rsid w:val="00E214D4"/>
    <w:rsid w:val="00EA585F"/>
    <w:rsid w:val="00EA5BAE"/>
    <w:rsid w:val="00EE1060"/>
    <w:rsid w:val="00EE7067"/>
    <w:rsid w:val="00EF427F"/>
    <w:rsid w:val="00F0264F"/>
    <w:rsid w:val="00F21538"/>
    <w:rsid w:val="00FB6CE2"/>
    <w:rsid w:val="00FF0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28EC3"/>
  <w15:chartTrackingRefBased/>
  <w15:docId w15:val="{8009BBF0-A72C-43B1-99A4-9C6394DD4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214D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9203159">
      <w:bodyDiv w:val="1"/>
      <w:marLeft w:val="0"/>
      <w:marRight w:val="0"/>
      <w:marTop w:val="0"/>
      <w:marBottom w:val="0"/>
      <w:divBdr>
        <w:top w:val="none" w:sz="0" w:space="0" w:color="auto"/>
        <w:left w:val="none" w:sz="0" w:space="0" w:color="auto"/>
        <w:bottom w:val="none" w:sz="0" w:space="0" w:color="auto"/>
        <w:right w:val="none" w:sz="0" w:space="0" w:color="auto"/>
      </w:divBdr>
    </w:div>
    <w:div w:id="1128621114">
      <w:bodyDiv w:val="1"/>
      <w:marLeft w:val="0"/>
      <w:marRight w:val="0"/>
      <w:marTop w:val="0"/>
      <w:marBottom w:val="0"/>
      <w:divBdr>
        <w:top w:val="none" w:sz="0" w:space="0" w:color="auto"/>
        <w:left w:val="none" w:sz="0" w:space="0" w:color="auto"/>
        <w:bottom w:val="none" w:sz="0" w:space="0" w:color="auto"/>
        <w:right w:val="none" w:sz="0" w:space="0" w:color="auto"/>
      </w:divBdr>
    </w:div>
    <w:div w:id="1409811454">
      <w:bodyDiv w:val="1"/>
      <w:marLeft w:val="0"/>
      <w:marRight w:val="0"/>
      <w:marTop w:val="0"/>
      <w:marBottom w:val="0"/>
      <w:divBdr>
        <w:top w:val="none" w:sz="0" w:space="0" w:color="auto"/>
        <w:left w:val="none" w:sz="0" w:space="0" w:color="auto"/>
        <w:bottom w:val="none" w:sz="0" w:space="0" w:color="auto"/>
        <w:right w:val="none" w:sz="0" w:space="0" w:color="auto"/>
      </w:divBdr>
    </w:div>
    <w:div w:id="1870099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1675</Words>
  <Characters>9551</Characters>
  <Application>Microsoft Office Word</Application>
  <DocSecurity>0</DocSecurity>
  <Lines>79</Lines>
  <Paragraphs>22</Paragraphs>
  <ScaleCrop>false</ScaleCrop>
  <Company/>
  <LinksUpToDate>false</LinksUpToDate>
  <CharactersWithSpaces>11204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Rodd</dc:creator>
  <cp:keywords/>
  <dc:description/>
  <cp:lastModifiedBy>Lucy Rodd</cp:lastModifiedBy>
  <cp:revision>2</cp:revision>
  <dcterms:created xsi:type="dcterms:W3CDTF">2025-09-03T11:35:00Z</dcterms:created>
  <dcterms:modified xsi:type="dcterms:W3CDTF">2025-09-03T11:35:00Z</dcterms:modified>
</cp:coreProperties>
</file>